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/>
      </w:pPr>
      <w:r w:rsidDel="00000000" w:rsidR="00000000" w:rsidRPr="00000000">
        <w:rPr>
          <w:rtl w:val="0"/>
        </w:rPr>
        <w:t xml:space="preserve">Правильно подобранное снаряжение - залог вашего хорошего настроения и комфорта на маршруте.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Список необходимых вещей и снаряжения для похода: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Рюкзак. Для мужчин объемом на 80-90 литров, девушкам на 70. Если нет, то мы выдаем наши, бесплатно (только тем, кто летит из г. Иркутска)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Накидка на рюкзак от дождя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Треккинговые палки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Коврик туристический. Если нет, то мы выдаем наши, бесплатно (только тем, кто летит из г. Иркутска)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Палатка двухслойная. Чем легче, тем лучше. Важно чтобы была двухслойная и устойчивая к порывам ветра. Если нет, то мы выдаем наши, бесплатно (только тем, кто летит из г. Иркутска)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Спальник. Лучше всего с температурой комфорта 0-5 градусов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Налобный фонарик + запасные батарейки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Обувь. Лучше всего подойдут треккинговые ботинки или кроссовки. Ни беговые кроссовки, ни кеды, ни тапочки, а треккинговые ботинки с развитым протектором! Без вариантов и обсуждений. Мы ходим НЕ по асфальту, а по пересеченной местности с абсолютно разным рельефом.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Обувь для нахождения в лагере и для прогулок в Гереме. Это могут быть легкие кроссовки или сандали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Пустая пластиковая бутылка. Лучше две или три. Бывают достаточно протяженные участки без воды.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Носки. Для ходьбы желательно трекинговые, чтобы не натирать мозолей и для сна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Пара футболок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Легкие ходовые штаны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Пару легких и быстросохнущих шорт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Флисовая кофта. Вечерами в районе гор бывает прохладно.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Дождевик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Куртка ветровка, мембрана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Легкая пуховая жилетка или куртка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Кепка/бандана/бафф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Кружка, ложка, миска, нож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Средства личной гигиены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Личная аптечка (пластырь и лекарства от своих болезней). Групповая аптечка будет, но там может не оказаться таблеток, которые нужны именно вам.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Деньги и документы в гермочехле. Для телефона тоже будет не лишним взять гермочехол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Помада гигиеническая, крем от загара, очки солнцезащитные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- Подпопник/хоба (чтобы сидеть), беруши (чтобы не просыпаться с местными петухами в три утра, если у вас чуткий сон).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